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8B0BCC" w14:textId="77777777" w:rsidR="0093503F" w:rsidRPr="00E31808" w:rsidRDefault="002F40A0">
      <w:pPr>
        <w:rPr>
          <w:lang w:val="en-US"/>
        </w:rPr>
      </w:pPr>
      <w:proofErr w:type="spellStart"/>
      <w:r w:rsidRPr="00E31808">
        <w:rPr>
          <w:lang w:val="en-US"/>
        </w:rPr>
        <w:t>BItFROST</w:t>
      </w:r>
      <w:proofErr w:type="spellEnd"/>
      <w:r w:rsidRPr="00E31808">
        <w:rPr>
          <w:lang w:val="en-US"/>
        </w:rPr>
        <w:t xml:space="preserve"> – BUDGET AND PLAN</w:t>
      </w:r>
    </w:p>
    <w:p w14:paraId="3E505A77" w14:textId="77777777" w:rsidR="002F40A0" w:rsidRPr="00E31808" w:rsidRDefault="002F40A0">
      <w:pPr>
        <w:rPr>
          <w:lang w:val="en-US"/>
        </w:rPr>
      </w:pPr>
    </w:p>
    <w:p w14:paraId="2BAB5A67" w14:textId="77777777" w:rsidR="002F40A0" w:rsidRDefault="002F40A0">
      <w:pPr>
        <w:rPr>
          <w:lang w:val="en-GB"/>
        </w:rPr>
      </w:pPr>
      <w:r w:rsidRPr="002F40A0">
        <w:rPr>
          <w:lang w:val="en-GB"/>
        </w:rPr>
        <w:t xml:space="preserve">The </w:t>
      </w:r>
      <w:proofErr w:type="spellStart"/>
      <w:r w:rsidRPr="002F40A0">
        <w:rPr>
          <w:lang w:val="en-GB"/>
        </w:rPr>
        <w:t>BItFROST</w:t>
      </w:r>
      <w:proofErr w:type="spellEnd"/>
      <w:r w:rsidRPr="002F40A0">
        <w:rPr>
          <w:lang w:val="en-GB"/>
        </w:rPr>
        <w:t xml:space="preserve"> infrastruct</w:t>
      </w:r>
      <w:r>
        <w:rPr>
          <w:lang w:val="en-GB"/>
        </w:rPr>
        <w:t xml:space="preserve">ure </w:t>
      </w:r>
      <w:proofErr w:type="gramStart"/>
      <w:r>
        <w:rPr>
          <w:lang w:val="en-GB"/>
        </w:rPr>
        <w:t>will be developed</w:t>
      </w:r>
      <w:proofErr w:type="gramEnd"/>
      <w:r>
        <w:rPr>
          <w:lang w:val="en-GB"/>
        </w:rPr>
        <w:t xml:space="preserve"> over two </w:t>
      </w:r>
      <w:r w:rsidRPr="002F40A0">
        <w:rPr>
          <w:lang w:val="en-GB"/>
        </w:rPr>
        <w:t xml:space="preserve">years </w:t>
      </w:r>
      <w:r>
        <w:rPr>
          <w:lang w:val="en-GB"/>
        </w:rPr>
        <w:t>–</w:t>
      </w:r>
      <w:r w:rsidRPr="002F40A0">
        <w:rPr>
          <w:lang w:val="en-GB"/>
        </w:rPr>
        <w:t xml:space="preserve"> 20</w:t>
      </w:r>
      <w:r>
        <w:rPr>
          <w:lang w:val="en-GB"/>
        </w:rPr>
        <w:t>21 – 2022.</w:t>
      </w:r>
    </w:p>
    <w:p w14:paraId="67B7ECB8" w14:textId="6C0CD6D9" w:rsidR="002F40A0" w:rsidRDefault="00354657">
      <w:pPr>
        <w:rPr>
          <w:lang w:val="en-GB"/>
        </w:rPr>
      </w:pPr>
      <w:r>
        <w:rPr>
          <w:noProof/>
          <w:lang w:eastAsia="nb-NO"/>
        </w:rPr>
        <w:drawing>
          <wp:inline distT="0" distB="0" distL="0" distR="0" wp14:anchorId="6D1F6452" wp14:editId="685898AB">
            <wp:extent cx="5760720" cy="10490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t xml:space="preserve"> </w:t>
      </w:r>
    </w:p>
    <w:p w14:paraId="16013DBE" w14:textId="77777777" w:rsidR="002F40A0" w:rsidRDefault="002F40A0">
      <w:pPr>
        <w:rPr>
          <w:lang w:val="en-GB"/>
        </w:rPr>
      </w:pPr>
    </w:p>
    <w:p w14:paraId="48AA4EE8" w14:textId="70779AC6" w:rsidR="002F40A0" w:rsidRDefault="00354657">
      <w:pPr>
        <w:rPr>
          <w:lang w:val="en-GB"/>
        </w:rPr>
      </w:pPr>
      <w:r>
        <w:rPr>
          <w:lang w:val="en-GB"/>
        </w:rPr>
        <w:t>Own financing is 304</w:t>
      </w:r>
      <w:r w:rsidR="002F40A0">
        <w:rPr>
          <w:lang w:val="en-GB"/>
        </w:rPr>
        <w:t> 650, the total budget is 2 400 367. MCH will cover the cost of the established infrastructure. The detailed budget is as follows:</w:t>
      </w:r>
    </w:p>
    <w:tbl>
      <w:tblPr>
        <w:tblW w:w="10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3"/>
        <w:gridCol w:w="2745"/>
        <w:gridCol w:w="1496"/>
        <w:gridCol w:w="2496"/>
      </w:tblGrid>
      <w:tr w:rsidR="00497476" w:rsidRPr="00497476" w14:paraId="73B01CBC" w14:textId="77777777" w:rsidTr="00497476">
        <w:trPr>
          <w:trHeight w:val="288"/>
        </w:trPr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1EC8D" w14:textId="77777777" w:rsidR="00497476" w:rsidRPr="00497476" w:rsidRDefault="00497476" w:rsidP="004974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497476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Budget in NOK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CC800" w14:textId="77777777" w:rsidR="00497476" w:rsidRPr="00497476" w:rsidRDefault="00497476" w:rsidP="004974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15542" w14:textId="77777777" w:rsidR="00497476" w:rsidRPr="00497476" w:rsidRDefault="00497476" w:rsidP="00497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093BA" w14:textId="77777777" w:rsidR="00497476" w:rsidRPr="00497476" w:rsidRDefault="00497476" w:rsidP="00497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497476" w:rsidRPr="00497476" w14:paraId="274E9400" w14:textId="77777777" w:rsidTr="00497476">
        <w:trPr>
          <w:trHeight w:val="324"/>
        </w:trPr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B5427" w14:textId="77777777" w:rsidR="00497476" w:rsidRPr="00497476" w:rsidRDefault="00497476" w:rsidP="0049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Project Management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83FBF" w14:textId="77777777" w:rsidR="00497476" w:rsidRPr="00497476" w:rsidRDefault="00497476" w:rsidP="0049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Espen Uleberg, 1 </w:t>
            </w:r>
            <w:proofErr w:type="spellStart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month</w:t>
            </w:r>
            <w:proofErr w:type="spellEnd"/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26B96" w14:textId="77777777" w:rsidR="00497476" w:rsidRPr="00497476" w:rsidRDefault="00497476" w:rsidP="00497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78 397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46343B" w14:textId="77777777" w:rsidR="00497476" w:rsidRPr="00497476" w:rsidRDefault="00497476" w:rsidP="0049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proofErr w:type="spellStart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Own</w:t>
            </w:r>
            <w:proofErr w:type="spellEnd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</w:t>
            </w:r>
            <w:proofErr w:type="spellStart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financing</w:t>
            </w:r>
            <w:proofErr w:type="spellEnd"/>
          </w:p>
        </w:tc>
      </w:tr>
      <w:tr w:rsidR="00497476" w:rsidRPr="00497476" w14:paraId="63851D66" w14:textId="77777777" w:rsidTr="00497476">
        <w:trPr>
          <w:trHeight w:val="288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0924E" w14:textId="77777777" w:rsidR="00497476" w:rsidRPr="00497476" w:rsidRDefault="00497476" w:rsidP="0049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Project leader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966B2" w14:textId="77777777" w:rsidR="00497476" w:rsidRPr="00497476" w:rsidRDefault="00497476" w:rsidP="0049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proofErr w:type="spellStart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Nicolò</w:t>
            </w:r>
            <w:proofErr w:type="spellEnd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Dell'Unto, 2 </w:t>
            </w:r>
            <w:proofErr w:type="spellStart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months</w:t>
            </w:r>
            <w:proofErr w:type="spellEnd"/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58286" w14:textId="77777777" w:rsidR="00497476" w:rsidRPr="00497476" w:rsidRDefault="00497476" w:rsidP="00497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151 252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D0993" w14:textId="77777777" w:rsidR="00497476" w:rsidRPr="00497476" w:rsidRDefault="00497476" w:rsidP="0049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proofErr w:type="spellStart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Own</w:t>
            </w:r>
            <w:proofErr w:type="spellEnd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</w:t>
            </w:r>
            <w:proofErr w:type="spellStart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financing</w:t>
            </w:r>
            <w:proofErr w:type="spellEnd"/>
          </w:p>
        </w:tc>
      </w:tr>
      <w:tr w:rsidR="00497476" w:rsidRPr="00497476" w14:paraId="24B70D72" w14:textId="77777777" w:rsidTr="00497476">
        <w:trPr>
          <w:trHeight w:val="576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5B976" w14:textId="77777777" w:rsidR="00497476" w:rsidRPr="00497476" w:rsidRDefault="00497476" w:rsidP="0049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val="en-GB" w:eastAsia="nb-NO"/>
              </w:rPr>
              <w:t>Development and support for WP 1-3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88A75" w14:textId="424C54D9" w:rsidR="00497476" w:rsidRPr="00497476" w:rsidRDefault="00BC309F" w:rsidP="00BC30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The research institution </w:t>
            </w:r>
            <w:r w:rsidR="00497476" w:rsidRPr="00497476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Visual Computing Lab, ISTI, CNR, Italia, </w:t>
            </w:r>
            <w:r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, </w:t>
            </w:r>
            <w:r w:rsidR="00497476" w:rsidRPr="00497476">
              <w:rPr>
                <w:rFonts w:ascii="Calibri" w:eastAsia="Times New Roman" w:hAnsi="Calibri" w:cs="Calibri"/>
                <w:color w:val="000000"/>
                <w:lang w:val="en-GB" w:eastAsia="nb-NO"/>
              </w:rPr>
              <w:t>3 months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472E3" w14:textId="77777777" w:rsidR="00497476" w:rsidRPr="00497476" w:rsidRDefault="00497476" w:rsidP="00497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183 938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833C7" w14:textId="77777777" w:rsidR="00497476" w:rsidRPr="00497476" w:rsidRDefault="00497476" w:rsidP="00497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</w:tr>
      <w:tr w:rsidR="00497476" w:rsidRPr="00497476" w14:paraId="06B1CD8C" w14:textId="77777777" w:rsidTr="00497476">
        <w:trPr>
          <w:trHeight w:val="2016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B9214" w14:textId="77777777" w:rsidR="00497476" w:rsidRPr="00497476" w:rsidRDefault="00497476" w:rsidP="0049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WP1: Mapping. RG1 and RG1/4. Defining scientific needs for </w:t>
            </w:r>
            <w:r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interpretation, </w:t>
            </w:r>
            <w:r w:rsidRPr="00497476">
              <w:rPr>
                <w:rFonts w:ascii="Calibri" w:eastAsia="Times New Roman" w:hAnsi="Calibri" w:cs="Calibri"/>
                <w:color w:val="000000"/>
                <w:lang w:val="en-GB" w:eastAsia="nb-NO"/>
              </w:rPr>
              <w:t>evaluation of how 3D models can be used to support advanced research in CH. Identification of critical elements for generating and visualising.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FBD92" w14:textId="77777777" w:rsidR="00497476" w:rsidRPr="00497476" w:rsidRDefault="00497476" w:rsidP="0049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3 </w:t>
            </w:r>
            <w:proofErr w:type="spellStart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months</w:t>
            </w:r>
            <w:proofErr w:type="spellEnd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</w:t>
            </w:r>
            <w:proofErr w:type="spellStart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work</w:t>
            </w:r>
            <w:proofErr w:type="spellEnd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at MCH</w:t>
            </w:r>
            <w:bookmarkStart w:id="0" w:name="_GoBack"/>
            <w:bookmarkEnd w:id="0"/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83545" w14:textId="77777777" w:rsidR="00497476" w:rsidRPr="00497476" w:rsidRDefault="00497476" w:rsidP="00497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206 096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090D9" w14:textId="77777777" w:rsidR="00497476" w:rsidRPr="00497476" w:rsidRDefault="00497476" w:rsidP="00497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</w:tr>
      <w:tr w:rsidR="00497476" w:rsidRPr="00497476" w14:paraId="58CD32B6" w14:textId="77777777" w:rsidTr="00497476">
        <w:trPr>
          <w:trHeight w:val="864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718F2" w14:textId="77777777" w:rsidR="00497476" w:rsidRPr="00497476" w:rsidRDefault="00497476" w:rsidP="0049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val="en-GB" w:eastAsia="nb-NO"/>
              </w:rPr>
              <w:t>WP2: Archiving. RG 1 and RG2. Construction of the archive after defining requirements for 3D archiving, understanding the dynamics that foster 3D data reuse.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4F8BE" w14:textId="77777777" w:rsidR="00497476" w:rsidRPr="00497476" w:rsidRDefault="00497476" w:rsidP="0049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5 </w:t>
            </w:r>
            <w:proofErr w:type="spellStart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months</w:t>
            </w:r>
            <w:proofErr w:type="spellEnd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</w:t>
            </w:r>
            <w:proofErr w:type="spellStart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work</w:t>
            </w:r>
            <w:proofErr w:type="spellEnd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at MCH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7828B" w14:textId="77777777" w:rsidR="00497476" w:rsidRPr="00497476" w:rsidRDefault="00497476" w:rsidP="00497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343 493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7C92B" w14:textId="77777777" w:rsidR="00497476" w:rsidRPr="00497476" w:rsidRDefault="00497476" w:rsidP="00497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</w:tr>
      <w:tr w:rsidR="00497476" w:rsidRPr="00497476" w14:paraId="3A273843" w14:textId="77777777" w:rsidTr="00497476">
        <w:trPr>
          <w:trHeight w:val="1152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F63E1" w14:textId="77777777" w:rsidR="00497476" w:rsidRPr="00497476" w:rsidRDefault="00497476" w:rsidP="0049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val="en-GB" w:eastAsia="nb-NO"/>
              </w:rPr>
              <w:t>WP3: Access, Visualising and Analysing. RG 3 and RG4. Creating tools for multimodal/cross-disciplinary interaction and definition of a task force for 3D data curation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7A0ED" w14:textId="77777777" w:rsidR="00497476" w:rsidRPr="00497476" w:rsidRDefault="00497476" w:rsidP="0049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6 </w:t>
            </w:r>
            <w:proofErr w:type="spellStart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months</w:t>
            </w:r>
            <w:proofErr w:type="spellEnd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</w:t>
            </w:r>
            <w:proofErr w:type="spellStart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work</w:t>
            </w:r>
            <w:proofErr w:type="spellEnd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at MCH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59D68" w14:textId="77777777" w:rsidR="00497476" w:rsidRPr="00497476" w:rsidRDefault="00497476" w:rsidP="00497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412 191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47B9E" w14:textId="77777777" w:rsidR="00497476" w:rsidRPr="00497476" w:rsidRDefault="00497476" w:rsidP="00497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</w:tr>
      <w:tr w:rsidR="00497476" w:rsidRPr="00497476" w14:paraId="7A9A285F" w14:textId="77777777" w:rsidTr="00BC309F">
        <w:trPr>
          <w:trHeight w:val="288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63058" w14:textId="77777777" w:rsidR="00497476" w:rsidRDefault="00497476" w:rsidP="0049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val="en-GB" w:eastAsia="nb-NO"/>
              </w:rPr>
              <w:t>Experiments in VR and AR</w:t>
            </w:r>
            <w:r w:rsidR="00E31808">
              <w:rPr>
                <w:rFonts w:ascii="Calibri" w:eastAsia="Times New Roman" w:hAnsi="Calibri" w:cs="Calibri"/>
                <w:color w:val="000000"/>
                <w:lang w:val="en-GB" w:eastAsia="nb-NO"/>
              </w:rPr>
              <w:t>:</w:t>
            </w:r>
          </w:p>
          <w:p w14:paraId="3B9956D1" w14:textId="77777777" w:rsidR="00E31808" w:rsidRPr="00497476" w:rsidRDefault="00E31808" w:rsidP="0049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Developing/establishing interface conventions for access to and presentation of 3D models and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GB" w:eastAsia="nb-NO"/>
              </w:rPr>
              <w:t>enironments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 for VR/AR use on and off locations (museums and CH sites)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46845" w14:textId="77777777" w:rsidR="00497476" w:rsidRPr="00497476" w:rsidRDefault="00497476" w:rsidP="0049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val="en-GB" w:eastAsia="nb-NO"/>
              </w:rPr>
              <w:t>Work coordinated by Gunnar Liestøl, IMK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0D876" w14:textId="54BABD50" w:rsidR="00497476" w:rsidRPr="00497476" w:rsidRDefault="00564AAE" w:rsidP="00497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515</w:t>
            </w:r>
            <w:r w:rsidR="00497476"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000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D05F3" w14:textId="5CE022CB" w:rsidR="00497476" w:rsidRPr="00497476" w:rsidRDefault="00564AAE" w:rsidP="0049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inc.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>own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>financing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75</w:t>
            </w:r>
            <w:r w:rsidR="00497476"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000</w:t>
            </w:r>
          </w:p>
        </w:tc>
      </w:tr>
      <w:tr w:rsidR="00497476" w:rsidRPr="00497476" w14:paraId="2FDD04F0" w14:textId="77777777" w:rsidTr="00497476">
        <w:trPr>
          <w:trHeight w:val="1488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BB056" w14:textId="77777777" w:rsidR="00497476" w:rsidRPr="00497476" w:rsidRDefault="00497476" w:rsidP="0049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Taking part in deciding functionality, develop pedagogic content in certain topics where 3D models </w:t>
            </w:r>
            <w:proofErr w:type="gramStart"/>
            <w:r w:rsidRPr="00497476">
              <w:rPr>
                <w:rFonts w:ascii="Calibri" w:eastAsia="Times New Roman" w:hAnsi="Calibri" w:cs="Calibri"/>
                <w:color w:val="000000"/>
                <w:lang w:val="en-GB" w:eastAsia="nb-NO"/>
              </w:rPr>
              <w:t>are used</w:t>
            </w:r>
            <w:proofErr w:type="gramEnd"/>
            <w:r w:rsidRPr="00497476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 in </w:t>
            </w:r>
            <w:proofErr w:type="spellStart"/>
            <w:r w:rsidRPr="00497476">
              <w:rPr>
                <w:rFonts w:ascii="Calibri" w:eastAsia="Times New Roman" w:hAnsi="Calibri" w:cs="Calibri"/>
                <w:color w:val="000000"/>
                <w:lang w:val="en-GB" w:eastAsia="nb-NO"/>
              </w:rPr>
              <w:t>teachingccreating</w:t>
            </w:r>
            <w:proofErr w:type="spellEnd"/>
            <w:r w:rsidRPr="00497476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 new study </w:t>
            </w:r>
            <w:r w:rsidRPr="00497476">
              <w:rPr>
                <w:rFonts w:ascii="Calibri" w:eastAsia="Times New Roman" w:hAnsi="Calibri" w:cs="Calibri"/>
                <w:color w:val="000000"/>
                <w:lang w:val="en-GB" w:eastAsia="nb-NO"/>
              </w:rPr>
              <w:lastRenderedPageBreak/>
              <w:t xml:space="preserve">programs. </w:t>
            </w:r>
            <w:proofErr w:type="spellStart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Exploring</w:t>
            </w:r>
            <w:proofErr w:type="spellEnd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</w:t>
            </w:r>
            <w:proofErr w:type="spellStart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the</w:t>
            </w:r>
            <w:proofErr w:type="spellEnd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</w:t>
            </w:r>
            <w:proofErr w:type="spellStart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use</w:t>
            </w:r>
            <w:proofErr w:type="spellEnd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</w:t>
            </w:r>
            <w:proofErr w:type="spellStart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of</w:t>
            </w:r>
            <w:proofErr w:type="spellEnd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VR/AR in </w:t>
            </w:r>
            <w:proofErr w:type="spellStart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teaching</w:t>
            </w:r>
            <w:proofErr w:type="spellEnd"/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.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89567" w14:textId="77777777" w:rsidR="00497476" w:rsidRPr="00497476" w:rsidRDefault="00497476" w:rsidP="0049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val="en-GB" w:eastAsia="nb-NO"/>
              </w:rPr>
              <w:lastRenderedPageBreak/>
              <w:t>Work coordinated by Søren Handberg, IAKH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8792B" w14:textId="77777777" w:rsidR="00497476" w:rsidRPr="00497476" w:rsidRDefault="00497476" w:rsidP="00497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310 000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D3DE9" w14:textId="77777777" w:rsidR="00497476" w:rsidRPr="00497476" w:rsidRDefault="00497476" w:rsidP="00497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</w:tr>
      <w:tr w:rsidR="00497476" w:rsidRPr="00497476" w14:paraId="569D8E76" w14:textId="77777777" w:rsidTr="00497476">
        <w:trPr>
          <w:trHeight w:val="588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3373D" w14:textId="77777777" w:rsidR="00497476" w:rsidRPr="00497476" w:rsidRDefault="00497476" w:rsidP="0049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val="en-GB" w:eastAsia="nb-NO"/>
              </w:rPr>
              <w:t>Equipment and Data storage in the project period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B0702" w14:textId="77777777" w:rsidR="00497476" w:rsidRPr="00497476" w:rsidRDefault="00497476" w:rsidP="00497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val="en-GB" w:eastAsia="nb-NO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8CE7C" w14:textId="77777777" w:rsidR="00497476" w:rsidRPr="00497476" w:rsidRDefault="00497476" w:rsidP="00497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>125 000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66781" w14:textId="77777777" w:rsidR="00497476" w:rsidRPr="00497476" w:rsidRDefault="00497476" w:rsidP="00497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</w:tr>
      <w:tr w:rsidR="00497476" w:rsidRPr="00497476" w14:paraId="78D6A691" w14:textId="77777777" w:rsidTr="00497476">
        <w:trPr>
          <w:trHeight w:val="300"/>
        </w:trPr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F3375" w14:textId="77777777" w:rsidR="00497476" w:rsidRPr="00497476" w:rsidRDefault="00497476" w:rsidP="00497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6139A" w14:textId="77777777" w:rsidR="00497476" w:rsidRPr="00497476" w:rsidRDefault="00497476" w:rsidP="00497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FADDC6" w14:textId="1CF7CF72" w:rsidR="00497476" w:rsidRPr="00497476" w:rsidRDefault="00564AAE" w:rsidP="00497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2 325</w:t>
            </w:r>
            <w:r w:rsidR="00497476" w:rsidRPr="00497476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367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AE52C" w14:textId="77777777" w:rsidR="00497476" w:rsidRPr="00497476" w:rsidRDefault="00497476" w:rsidP="00497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</w:tr>
    </w:tbl>
    <w:p w14:paraId="5DC103DB" w14:textId="77777777" w:rsidR="002F40A0" w:rsidRPr="002F40A0" w:rsidRDefault="002F40A0">
      <w:pPr>
        <w:rPr>
          <w:lang w:val="en-GB"/>
        </w:rPr>
      </w:pPr>
    </w:p>
    <w:sectPr w:rsidR="002F40A0" w:rsidRPr="002F40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2C0E693" w16cid:durableId="230D9A3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0A0"/>
    <w:rsid w:val="000A1E93"/>
    <w:rsid w:val="002F40A0"/>
    <w:rsid w:val="00354657"/>
    <w:rsid w:val="00497476"/>
    <w:rsid w:val="00564AAE"/>
    <w:rsid w:val="005C1A99"/>
    <w:rsid w:val="006237CA"/>
    <w:rsid w:val="009D3764"/>
    <w:rsid w:val="00BC309F"/>
    <w:rsid w:val="00E3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80D79"/>
  <w15:chartTrackingRefBased/>
  <w15:docId w15:val="{52E24E42-BAB5-4E39-AB1F-FDB052CDC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318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18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18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18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180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80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80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276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Espen Uleberg</dc:creator>
  <cp:keywords/>
  <dc:description/>
  <cp:lastModifiedBy>Espen Uleberg</cp:lastModifiedBy>
  <cp:revision>6</cp:revision>
  <dcterms:created xsi:type="dcterms:W3CDTF">2020-09-17T06:30:00Z</dcterms:created>
  <dcterms:modified xsi:type="dcterms:W3CDTF">2020-09-24T09:42:00Z</dcterms:modified>
</cp:coreProperties>
</file>